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51FED" w14:textId="77777777" w:rsidR="000D2CB3" w:rsidRPr="009F124E" w:rsidRDefault="00000000">
      <w:pPr>
        <w:jc w:val="center"/>
        <w:rPr>
          <w:rFonts w:ascii="Times New Roman" w:hAnsi="Times New Roman" w:cs="Times New Roman"/>
          <w:b/>
          <w:bCs/>
          <w:sz w:val="36"/>
          <w:szCs w:val="36"/>
        </w:rPr>
      </w:pPr>
      <w:r w:rsidRPr="009F124E">
        <w:rPr>
          <w:rFonts w:ascii="Times New Roman" w:hAnsi="Times New Roman" w:cs="Times New Roman"/>
          <w:b/>
          <w:bCs/>
          <w:sz w:val="36"/>
          <w:szCs w:val="36"/>
        </w:rPr>
        <w:t>浙江工业大学博士研究生导师公开发布信息表</w:t>
      </w:r>
    </w:p>
    <w:p w14:paraId="65A65488" w14:textId="77777777" w:rsidR="000D2CB3" w:rsidRDefault="00000000">
      <w:pPr>
        <w:jc w:val="center"/>
        <w:rPr>
          <w:rFonts w:ascii="Times New Roman" w:hAnsi="Times New Roman" w:cs="Times New Roman"/>
          <w:szCs w:val="21"/>
        </w:rPr>
      </w:pPr>
      <w:r w:rsidRPr="009F124E">
        <w:rPr>
          <w:rFonts w:ascii="Times New Roman" w:hAnsi="Times New Roman" w:cs="Times New Roman"/>
          <w:szCs w:val="21"/>
        </w:rPr>
        <w:t>（中文授课用中文填写，英文授课用英文填写）</w:t>
      </w:r>
    </w:p>
    <w:p w14:paraId="1B684B8B" w14:textId="77777777" w:rsidR="007D6A57" w:rsidRDefault="007D6A57">
      <w:pPr>
        <w:jc w:val="center"/>
        <w:rPr>
          <w:rFonts w:ascii="Times New Roman" w:hAnsi="Times New Roman" w:cs="Times New Roman" w:hint="eastAsia"/>
          <w:szCs w:val="21"/>
        </w:rPr>
      </w:pPr>
    </w:p>
    <w:p w14:paraId="58961058" w14:textId="77777777" w:rsidR="007D6A57" w:rsidRDefault="007D6A57">
      <w:pPr>
        <w:jc w:val="center"/>
        <w:rPr>
          <w:rFonts w:ascii="Times New Roman" w:hAnsi="Times New Roman" w:cs="Times New Roman" w:hint="eastAsia"/>
          <w:szCs w:val="21"/>
        </w:rPr>
      </w:pPr>
    </w:p>
    <w:p w14:paraId="4FC20044" w14:textId="77777777" w:rsidR="009F124E" w:rsidRDefault="009F124E">
      <w:pPr>
        <w:jc w:val="center"/>
        <w:rPr>
          <w:rFonts w:ascii="Times New Roman" w:hAnsi="Times New Roman" w:cs="Times New Roman"/>
          <w:szCs w:val="21"/>
        </w:rPr>
      </w:pPr>
    </w:p>
    <w:tbl>
      <w:tblPr>
        <w:tblStyle w:val="a3"/>
        <w:tblpPr w:leftFromText="180" w:rightFromText="180" w:vertAnchor="page" w:horzAnchor="page" w:tblpX="1289" w:tblpY="2493"/>
        <w:tblOverlap w:val="never"/>
        <w:tblW w:w="0" w:type="auto"/>
        <w:tblLook w:val="04A0" w:firstRow="1" w:lastRow="0" w:firstColumn="1" w:lastColumn="0" w:noHBand="0" w:noVBand="1"/>
      </w:tblPr>
      <w:tblGrid>
        <w:gridCol w:w="1101"/>
        <w:gridCol w:w="3698"/>
        <w:gridCol w:w="1167"/>
        <w:gridCol w:w="3033"/>
      </w:tblGrid>
      <w:tr w:rsidR="009F124E" w:rsidRPr="009F124E" w14:paraId="270A0425" w14:textId="77777777" w:rsidTr="007D6A57">
        <w:trPr>
          <w:trHeight w:val="130"/>
        </w:trPr>
        <w:tc>
          <w:tcPr>
            <w:tcW w:w="1101" w:type="dxa"/>
            <w:vAlign w:val="center"/>
          </w:tcPr>
          <w:p w14:paraId="60E707F3"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导师姓名</w:t>
            </w:r>
          </w:p>
        </w:tc>
        <w:tc>
          <w:tcPr>
            <w:tcW w:w="3698" w:type="dxa"/>
            <w:vAlign w:val="center"/>
          </w:tcPr>
          <w:p w14:paraId="1A28CDFF"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王国才</w:t>
            </w:r>
          </w:p>
        </w:tc>
        <w:tc>
          <w:tcPr>
            <w:tcW w:w="1167" w:type="dxa"/>
            <w:vAlign w:val="center"/>
          </w:tcPr>
          <w:p w14:paraId="2A736583"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职称</w:t>
            </w:r>
          </w:p>
        </w:tc>
        <w:tc>
          <w:tcPr>
            <w:tcW w:w="3033" w:type="dxa"/>
            <w:vAlign w:val="center"/>
          </w:tcPr>
          <w:p w14:paraId="280A1D12" w14:textId="77777777" w:rsidR="009F124E" w:rsidRPr="009F124E" w:rsidRDefault="009F124E" w:rsidP="007D6A57">
            <w:pPr>
              <w:rPr>
                <w:rFonts w:ascii="Times New Roman" w:hAnsi="Times New Roman" w:cs="Times New Roman"/>
              </w:rPr>
            </w:pPr>
            <w:r w:rsidRPr="009F124E">
              <w:rPr>
                <w:rFonts w:ascii="Times New Roman" w:hAnsi="Times New Roman" w:cs="Times New Roman"/>
              </w:rPr>
              <w:t>教授</w:t>
            </w:r>
          </w:p>
        </w:tc>
      </w:tr>
      <w:tr w:rsidR="009F124E" w:rsidRPr="009F124E" w14:paraId="0672DF54" w14:textId="77777777" w:rsidTr="007D6A57">
        <w:trPr>
          <w:trHeight w:val="70"/>
        </w:trPr>
        <w:tc>
          <w:tcPr>
            <w:tcW w:w="1101" w:type="dxa"/>
            <w:vAlign w:val="center"/>
          </w:tcPr>
          <w:p w14:paraId="464DD9A8"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所在学院</w:t>
            </w:r>
          </w:p>
        </w:tc>
        <w:tc>
          <w:tcPr>
            <w:tcW w:w="3698" w:type="dxa"/>
            <w:vAlign w:val="center"/>
          </w:tcPr>
          <w:p w14:paraId="33A3D02F"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土木学院</w:t>
            </w:r>
          </w:p>
        </w:tc>
        <w:tc>
          <w:tcPr>
            <w:tcW w:w="1167" w:type="dxa"/>
            <w:vAlign w:val="center"/>
          </w:tcPr>
          <w:p w14:paraId="2E765FDC"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电子邮箱</w:t>
            </w:r>
          </w:p>
        </w:tc>
        <w:tc>
          <w:tcPr>
            <w:tcW w:w="3033" w:type="dxa"/>
            <w:vAlign w:val="center"/>
          </w:tcPr>
          <w:p w14:paraId="0E484B06" w14:textId="77777777" w:rsidR="009F124E" w:rsidRPr="009F124E" w:rsidRDefault="009F124E" w:rsidP="007D6A57">
            <w:pPr>
              <w:rPr>
                <w:rFonts w:ascii="Times New Roman" w:hAnsi="Times New Roman" w:cs="Times New Roman"/>
              </w:rPr>
            </w:pPr>
            <w:r w:rsidRPr="009F124E">
              <w:rPr>
                <w:rFonts w:ascii="Times New Roman" w:hAnsi="Times New Roman" w:cs="Times New Roman"/>
              </w:rPr>
              <w:t>wgc@zjut.edu.cn</w:t>
            </w:r>
          </w:p>
        </w:tc>
      </w:tr>
      <w:tr w:rsidR="009F124E" w:rsidRPr="009F124E" w14:paraId="47AE9914" w14:textId="77777777" w:rsidTr="007D6A57">
        <w:trPr>
          <w:trHeight w:val="70"/>
        </w:trPr>
        <w:tc>
          <w:tcPr>
            <w:tcW w:w="1101" w:type="dxa"/>
            <w:vAlign w:val="center"/>
          </w:tcPr>
          <w:p w14:paraId="7FEE4B31"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研究方向</w:t>
            </w:r>
          </w:p>
        </w:tc>
        <w:tc>
          <w:tcPr>
            <w:tcW w:w="7898" w:type="dxa"/>
            <w:gridSpan w:val="3"/>
            <w:vAlign w:val="center"/>
          </w:tcPr>
          <w:p w14:paraId="73C7810C" w14:textId="77777777" w:rsidR="009F124E" w:rsidRPr="009F124E" w:rsidRDefault="009F124E" w:rsidP="007D6A57">
            <w:pPr>
              <w:rPr>
                <w:rFonts w:ascii="Times New Roman" w:hAnsi="Times New Roman" w:cs="Times New Roman"/>
              </w:rPr>
            </w:pPr>
            <w:r w:rsidRPr="009F124E">
              <w:rPr>
                <w:rFonts w:ascii="Times New Roman" w:hAnsi="Times New Roman" w:cs="Times New Roman"/>
              </w:rPr>
              <w:t>土动力学、特殊土的工程特性、软基处理、土与结构相互作用、多场耦合、环境岩土工程</w:t>
            </w:r>
          </w:p>
        </w:tc>
      </w:tr>
      <w:tr w:rsidR="009F124E" w:rsidRPr="009F124E" w14:paraId="6ED47809" w14:textId="77777777" w:rsidTr="007D6A57">
        <w:trPr>
          <w:trHeight w:val="6181"/>
        </w:trPr>
        <w:tc>
          <w:tcPr>
            <w:tcW w:w="1101" w:type="dxa"/>
            <w:vAlign w:val="center"/>
          </w:tcPr>
          <w:p w14:paraId="10336784"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个人简介</w:t>
            </w:r>
          </w:p>
        </w:tc>
        <w:tc>
          <w:tcPr>
            <w:tcW w:w="7898" w:type="dxa"/>
            <w:gridSpan w:val="3"/>
          </w:tcPr>
          <w:p w14:paraId="1F16DEDD"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（注：指导教师可根据需要在个人简介里适当介绍科研领域、项目成果与代表性著作或论文等信息）</w:t>
            </w:r>
          </w:p>
          <w:p w14:paraId="4B7088B2" w14:textId="77777777" w:rsidR="009F124E" w:rsidRPr="009F124E" w:rsidRDefault="009F124E" w:rsidP="007D6A57">
            <w:pPr>
              <w:snapToGrid w:val="0"/>
              <w:rPr>
                <w:rFonts w:ascii="Times New Roman" w:hAnsi="Times New Roman" w:cs="Times New Roman"/>
              </w:rPr>
            </w:pPr>
          </w:p>
          <w:p w14:paraId="3738E849" w14:textId="77777777" w:rsidR="009F124E" w:rsidRPr="009F124E" w:rsidRDefault="009F124E" w:rsidP="007D6A57">
            <w:pPr>
              <w:snapToGrid w:val="0"/>
              <w:rPr>
                <w:rFonts w:ascii="Times New Roman" w:hAnsi="Times New Roman" w:cs="Times New Roman"/>
              </w:rPr>
            </w:pPr>
            <w:r w:rsidRPr="009F124E">
              <w:rPr>
                <w:rFonts w:ascii="Times New Roman" w:eastAsia="宋体" w:hAnsi="Times New Roman" w:cs="Times New Roman"/>
              </w:rPr>
              <w:t>浙江工业大学教授、博士生导师，英国伯明翰大学和美国路易斯安娜州立大学访问学者，浙江省建筑结构动力学与应用专业委员会副主任。主持国家自然科学基金、浙江省自然科学基金、浙江省水利防灾减灾重点实验室开放基金以及企事业单位委托研发与咨询课题等。发表论文</w:t>
            </w:r>
            <w:r w:rsidRPr="009F124E">
              <w:rPr>
                <w:rFonts w:ascii="Times New Roman" w:eastAsia="宋体" w:hAnsi="Times New Roman" w:cs="Times New Roman"/>
              </w:rPr>
              <w:t>70</w:t>
            </w:r>
            <w:r w:rsidRPr="009F124E">
              <w:rPr>
                <w:rFonts w:ascii="Times New Roman" w:eastAsia="宋体" w:hAnsi="Times New Roman" w:cs="Times New Roman"/>
              </w:rPr>
              <w:t>余篇，授权发明和实用新型专利</w:t>
            </w:r>
            <w:r w:rsidRPr="009F124E">
              <w:rPr>
                <w:rFonts w:ascii="Times New Roman" w:eastAsia="宋体" w:hAnsi="Times New Roman" w:cs="Times New Roman"/>
              </w:rPr>
              <w:t>8</w:t>
            </w:r>
            <w:r w:rsidRPr="009F124E">
              <w:rPr>
                <w:rFonts w:ascii="Times New Roman" w:eastAsia="宋体" w:hAnsi="Times New Roman" w:cs="Times New Roman"/>
              </w:rPr>
              <w:t>件。</w:t>
            </w:r>
          </w:p>
          <w:p w14:paraId="1D340746"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代表性论文：</w:t>
            </w:r>
          </w:p>
          <w:p w14:paraId="7007B83B"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1. Wang Guocai, Chen Shengli, Liu Congcong, Shao Kang, and Liu Qianqian. Wave-induced dynamic response and momentary liquefaction of a transversely isotropic seabed. International Journal of Geomechanics, 2020, 20(3): 04019192(1-12).</w:t>
            </w:r>
          </w:p>
          <w:p w14:paraId="7333AB4A"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2. Wang Guocai, Chen Shengli, Liu Qianqian, Zhang Yong. Wave-induced dynamic response in a poroelastic seabed. Journal of Geotechnical and Geoenvironmental Engineering, 2018, 144(9): 06018008(1-8).</w:t>
            </w:r>
          </w:p>
          <w:p w14:paraId="203F1977"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3. Wang Guocai, Shi Li, Sha Ling, Xu Xiaobing, Zhang Yong. Consolidation of soft soils reinforced by stone columns under haversine cyclic loadings. Ground Improvement. 2020, 173(2): 116-122.</w:t>
            </w:r>
          </w:p>
          <w:p w14:paraId="2FC0AD25"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4. Wang Guocai. Consolidation of soft clay foundations reinforced by stone columns under time-dependent loadings. Journal of Geotechnical and Geoenvironmental Engineering. 2009, 135(12): 1922-1931.</w:t>
            </w:r>
          </w:p>
          <w:p w14:paraId="0DBF1FCA"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5. Wang Guocai, Ge Wei, Pan Xiaodong, Wang Zhe. Torsional vibrations of single piles embedded in saturated medium. Computers and Geotechnics. 2008, 35(1): 11-21.</w:t>
            </w:r>
          </w:p>
          <w:p w14:paraId="78333676"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6. Wang Guocai, Wang Zhe, Meng Fanli. Vertical vibrations of elastic foundation resting on saturated half-space. Applied Mathematics and Mechanics (English Edition). 2007, 28(9): 1199-1207.</w:t>
            </w:r>
          </w:p>
          <w:p w14:paraId="5FBD41E7"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7. Wang Guocai, Chen Longzhu, Song Chunyu. Finite-infinite element for dynamic analysis of axisymmetrically saturated composite foundations. International Journal for Numerical Methods in Engineering. 2006. 67(7): 916-932.</w:t>
            </w:r>
          </w:p>
          <w:p w14:paraId="7A9630A1" w14:textId="77777777" w:rsidR="009F124E" w:rsidRPr="009F124E" w:rsidRDefault="009F124E" w:rsidP="007D6A57">
            <w:pPr>
              <w:snapToGrid w:val="0"/>
              <w:rPr>
                <w:rFonts w:ascii="Times New Roman" w:hAnsi="Times New Roman" w:cs="Times New Roman"/>
              </w:rPr>
            </w:pPr>
            <w:r w:rsidRPr="009F124E">
              <w:rPr>
                <w:rFonts w:ascii="Times New Roman" w:hAnsi="Times New Roman" w:cs="Times New Roman"/>
              </w:rPr>
              <w:t>8. Wang Guocai, Chen Longzhu. Torsional oscillation of a rigid disc resting on an infinite saturated elastic layer. Mechanics Research Communications. 2005, 32(4): 454-462.</w:t>
            </w:r>
          </w:p>
        </w:tc>
      </w:tr>
      <w:tr w:rsidR="009F124E" w:rsidRPr="009F124E" w14:paraId="18DFE840" w14:textId="77777777" w:rsidTr="007D6A57">
        <w:trPr>
          <w:trHeight w:val="995"/>
        </w:trPr>
        <w:tc>
          <w:tcPr>
            <w:tcW w:w="1101" w:type="dxa"/>
            <w:vAlign w:val="center"/>
          </w:tcPr>
          <w:p w14:paraId="7A237EA2" w14:textId="77777777" w:rsidR="009F124E" w:rsidRPr="009F124E" w:rsidRDefault="009F124E" w:rsidP="007D6A57">
            <w:pPr>
              <w:rPr>
                <w:rFonts w:ascii="Times New Roman" w:hAnsi="Times New Roman" w:cs="Times New Roman"/>
              </w:rPr>
            </w:pPr>
            <w:r w:rsidRPr="009F124E">
              <w:rPr>
                <w:rFonts w:ascii="Times New Roman" w:hAnsi="Times New Roman" w:cs="Times New Roman"/>
              </w:rPr>
              <w:t>对拟招学生的期望（选填）</w:t>
            </w:r>
          </w:p>
        </w:tc>
        <w:tc>
          <w:tcPr>
            <w:tcW w:w="7898" w:type="dxa"/>
            <w:gridSpan w:val="3"/>
          </w:tcPr>
          <w:p w14:paraId="3EBDF800" w14:textId="55092AE3" w:rsidR="009F124E" w:rsidRPr="009F124E" w:rsidRDefault="009F124E" w:rsidP="007D6A57">
            <w:pPr>
              <w:rPr>
                <w:rFonts w:ascii="Times New Roman" w:hAnsi="Times New Roman" w:cs="Times New Roman"/>
              </w:rPr>
            </w:pPr>
            <w:r w:rsidRPr="009F124E">
              <w:rPr>
                <w:rFonts w:ascii="Times New Roman" w:hAnsi="Times New Roman" w:cs="Times New Roman"/>
              </w:rPr>
              <w:t>有一定的数学、力学知识</w:t>
            </w:r>
            <w:r w:rsidR="007D6A57">
              <w:rPr>
                <w:rFonts w:ascii="Times New Roman" w:hAnsi="Times New Roman" w:cs="Times New Roman" w:hint="eastAsia"/>
              </w:rPr>
              <w:t>，有</w:t>
            </w:r>
            <w:r w:rsidRPr="009F124E">
              <w:rPr>
                <w:rFonts w:ascii="Times New Roman" w:hAnsi="Times New Roman" w:cs="Times New Roman"/>
              </w:rPr>
              <w:t>一定的编程技巧</w:t>
            </w:r>
            <w:r w:rsidR="007D6A57">
              <w:rPr>
                <w:rFonts w:ascii="Times New Roman" w:hAnsi="Times New Roman" w:cs="Times New Roman" w:hint="eastAsia"/>
              </w:rPr>
              <w:t>；对科研比较感兴趣</w:t>
            </w:r>
            <w:r w:rsidRPr="009F124E">
              <w:rPr>
                <w:rFonts w:ascii="Times New Roman" w:hAnsi="Times New Roman" w:cs="Times New Roman"/>
              </w:rPr>
              <w:t>。</w:t>
            </w:r>
          </w:p>
        </w:tc>
      </w:tr>
      <w:tr w:rsidR="009F124E" w:rsidRPr="009F124E" w14:paraId="0989D2D9" w14:textId="77777777" w:rsidTr="007D6A57">
        <w:trPr>
          <w:trHeight w:val="454"/>
        </w:trPr>
        <w:tc>
          <w:tcPr>
            <w:tcW w:w="1101" w:type="dxa"/>
            <w:vAlign w:val="center"/>
          </w:tcPr>
          <w:p w14:paraId="60DDA754" w14:textId="77777777" w:rsidR="009F124E" w:rsidRPr="009F124E" w:rsidRDefault="009F124E" w:rsidP="007D6A57">
            <w:pPr>
              <w:jc w:val="center"/>
              <w:rPr>
                <w:rFonts w:ascii="Times New Roman" w:hAnsi="Times New Roman" w:cs="Times New Roman"/>
              </w:rPr>
            </w:pPr>
            <w:r w:rsidRPr="009F124E">
              <w:rPr>
                <w:rFonts w:ascii="Times New Roman" w:hAnsi="Times New Roman" w:cs="Times New Roman"/>
              </w:rPr>
              <w:t>备注</w:t>
            </w:r>
          </w:p>
        </w:tc>
        <w:tc>
          <w:tcPr>
            <w:tcW w:w="7898" w:type="dxa"/>
            <w:gridSpan w:val="3"/>
          </w:tcPr>
          <w:p w14:paraId="326937AE" w14:textId="77777777" w:rsidR="009F124E" w:rsidRPr="009F124E" w:rsidRDefault="009F124E" w:rsidP="007D6A57">
            <w:pPr>
              <w:rPr>
                <w:rFonts w:ascii="Times New Roman" w:hAnsi="Times New Roman" w:cs="Times New Roman"/>
              </w:rPr>
            </w:pPr>
          </w:p>
        </w:tc>
      </w:tr>
    </w:tbl>
    <w:p w14:paraId="379EC48C" w14:textId="77777777" w:rsidR="009F124E" w:rsidRPr="009F124E" w:rsidRDefault="009F124E">
      <w:pPr>
        <w:jc w:val="center"/>
        <w:rPr>
          <w:rFonts w:ascii="Times New Roman" w:hAnsi="Times New Roman" w:cs="Times New Roman" w:hint="eastAsia"/>
          <w:szCs w:val="21"/>
        </w:rPr>
      </w:pPr>
    </w:p>
    <w:sectPr w:rsidR="009F124E" w:rsidRPr="009F124E" w:rsidSect="007D6A5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42EE" w14:textId="77777777" w:rsidR="00C04E7A" w:rsidRDefault="00C04E7A" w:rsidP="009F124E">
      <w:r>
        <w:separator/>
      </w:r>
    </w:p>
  </w:endnote>
  <w:endnote w:type="continuationSeparator" w:id="0">
    <w:p w14:paraId="4AD49084" w14:textId="77777777" w:rsidR="00C04E7A" w:rsidRDefault="00C04E7A" w:rsidP="009F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DE64" w14:textId="77777777" w:rsidR="00C04E7A" w:rsidRDefault="00C04E7A" w:rsidP="009F124E">
      <w:r>
        <w:separator/>
      </w:r>
    </w:p>
  </w:footnote>
  <w:footnote w:type="continuationSeparator" w:id="0">
    <w:p w14:paraId="62890F17" w14:textId="77777777" w:rsidR="00C04E7A" w:rsidRDefault="00C04E7A" w:rsidP="009F12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457759B"/>
    <w:rsid w:val="000D2CB3"/>
    <w:rsid w:val="007D6A57"/>
    <w:rsid w:val="009F124E"/>
    <w:rsid w:val="00C04E7A"/>
    <w:rsid w:val="00E71B31"/>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5641D"/>
  <w15:docId w15:val="{E19C5479-A3BC-432E-8513-70DB0EE2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F124E"/>
    <w:pPr>
      <w:tabs>
        <w:tab w:val="center" w:pos="4153"/>
        <w:tab w:val="right" w:pos="8306"/>
      </w:tabs>
      <w:snapToGrid w:val="0"/>
      <w:jc w:val="center"/>
    </w:pPr>
    <w:rPr>
      <w:sz w:val="18"/>
      <w:szCs w:val="18"/>
    </w:rPr>
  </w:style>
  <w:style w:type="character" w:customStyle="1" w:styleId="a5">
    <w:name w:val="页眉 字符"/>
    <w:basedOn w:val="a0"/>
    <w:link w:val="a4"/>
    <w:rsid w:val="009F124E"/>
    <w:rPr>
      <w:kern w:val="2"/>
      <w:sz w:val="18"/>
      <w:szCs w:val="18"/>
    </w:rPr>
  </w:style>
  <w:style w:type="paragraph" w:styleId="a6">
    <w:name w:val="footer"/>
    <w:basedOn w:val="a"/>
    <w:link w:val="a7"/>
    <w:rsid w:val="009F124E"/>
    <w:pPr>
      <w:tabs>
        <w:tab w:val="center" w:pos="4153"/>
        <w:tab w:val="right" w:pos="8306"/>
      </w:tabs>
      <w:snapToGrid w:val="0"/>
      <w:jc w:val="left"/>
    </w:pPr>
    <w:rPr>
      <w:sz w:val="18"/>
      <w:szCs w:val="18"/>
    </w:rPr>
  </w:style>
  <w:style w:type="character" w:customStyle="1" w:styleId="a7">
    <w:name w:val="页脚 字符"/>
    <w:basedOn w:val="a0"/>
    <w:link w:val="a6"/>
    <w:rsid w:val="009F124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1669</Characters>
  <Application>Microsoft Office Word</Application>
  <DocSecurity>0</DocSecurity>
  <Lines>13</Lines>
  <Paragraphs>3</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工大 浙</cp:lastModifiedBy>
  <cp:revision>2</cp:revision>
  <dcterms:created xsi:type="dcterms:W3CDTF">2024-12-30T08:06:00Z</dcterms:created>
  <dcterms:modified xsi:type="dcterms:W3CDTF">2024-12-30T08:06:00Z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